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F1" w:rsidRPr="00E665F1" w:rsidRDefault="00E665F1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665F1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>
        <w:proofErr w:type="spellStart"/>
        <w:r w:rsidRPr="00E665F1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E665F1">
        <w:rPr>
          <w:rFonts w:ascii="Times New Roman" w:hAnsi="Times New Roman" w:cs="Times New Roman"/>
          <w:sz w:val="28"/>
          <w:szCs w:val="28"/>
        </w:rPr>
        <w:br/>
      </w:r>
    </w:p>
    <w:p w:rsidR="00E665F1" w:rsidRPr="00E665F1" w:rsidRDefault="00E665F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665F1" w:rsidRPr="00E665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65F1" w:rsidRPr="00E665F1" w:rsidRDefault="00E665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1">
              <w:rPr>
                <w:rFonts w:ascii="Times New Roman" w:hAnsi="Times New Roman" w:cs="Times New Roman"/>
                <w:sz w:val="28"/>
                <w:szCs w:val="28"/>
              </w:rPr>
              <w:t>7 октября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65F1" w:rsidRPr="00E665F1" w:rsidRDefault="00E665F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1">
              <w:rPr>
                <w:rFonts w:ascii="Times New Roman" w:hAnsi="Times New Roman" w:cs="Times New Roman"/>
                <w:sz w:val="28"/>
                <w:szCs w:val="28"/>
              </w:rPr>
              <w:t>N 379-ФЗ</w:t>
            </w:r>
          </w:p>
        </w:tc>
      </w:tr>
    </w:tbl>
    <w:p w:rsidR="00E665F1" w:rsidRPr="00E665F1" w:rsidRDefault="00E665F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665F1" w:rsidRPr="00E665F1" w:rsidRDefault="00E66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5F1" w:rsidRPr="00E665F1" w:rsidRDefault="00E66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665F1" w:rsidRPr="00E665F1" w:rsidRDefault="00E66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65F1" w:rsidRPr="00E665F1" w:rsidRDefault="00E66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E665F1" w:rsidRPr="00E665F1" w:rsidRDefault="00E66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65F1" w:rsidRPr="00E665F1" w:rsidRDefault="00E66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E665F1" w:rsidRPr="00E665F1" w:rsidRDefault="00E66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</w:t>
      </w:r>
    </w:p>
    <w:p w:rsidR="00E665F1" w:rsidRPr="00E665F1" w:rsidRDefault="00E66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5F1" w:rsidRPr="00E665F1" w:rsidRDefault="00E665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>Принят</w:t>
      </w:r>
    </w:p>
    <w:p w:rsidR="00E665F1" w:rsidRPr="00E665F1" w:rsidRDefault="00E665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E665F1" w:rsidRPr="00E665F1" w:rsidRDefault="00E665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>27 сентября 2022 года</w:t>
      </w:r>
    </w:p>
    <w:p w:rsidR="00E665F1" w:rsidRPr="00E665F1" w:rsidRDefault="00E665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65F1" w:rsidRPr="00E665F1" w:rsidRDefault="00E665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>Одобрен</w:t>
      </w:r>
    </w:p>
    <w:p w:rsidR="00E665F1" w:rsidRPr="00E665F1" w:rsidRDefault="00E665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E665F1" w:rsidRPr="00E665F1" w:rsidRDefault="00E665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>4 октября 2022 года</w:t>
      </w:r>
    </w:p>
    <w:p w:rsidR="00E665F1" w:rsidRPr="00E665F1" w:rsidRDefault="00E665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65F1" w:rsidRPr="00E665F1" w:rsidRDefault="00E665F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>Статья 1</w:t>
      </w:r>
    </w:p>
    <w:p w:rsidR="00E665F1" w:rsidRPr="00E665F1" w:rsidRDefault="00E66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5F1" w:rsidRPr="00E665F1" w:rsidRDefault="00E66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 xml:space="preserve">Внести в Федеральный </w:t>
      </w:r>
      <w:hyperlink r:id="rId5">
        <w:r w:rsidRPr="00E665F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665F1">
        <w:rPr>
          <w:rFonts w:ascii="Times New Roman" w:hAnsi="Times New Roman" w:cs="Times New Roman"/>
          <w:sz w:val="28"/>
          <w:szCs w:val="28"/>
        </w:rPr>
        <w:t xml:space="preserve"> от 1 апреля 1996 года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2001, N 44, ст. 4149; 2003, N 1, ст. 13; 2007, N 30, ст. 3754; 2008, N 18, ст. 1942; N 30, ст. 3616; 2009, N 30, ст. 3739; N 52, ст. 6454; 2010, N 31, ст. 4196; N 49, ст. 6409; N 50, ст. 6597; 2011, N 29, ст. 4291; N 45, ст. 6335; N 49, ст. 7037, 7057; 2012, N 50, ст. 6966; 2013, N 49, ст. 6352; N 52, ст. 6986; 2014, N 30, ст. 4217; N 45, ст. 6155; N 49, ст. 6915; 2016, N 1, ст. 5; N 18, ст. 2512; N 27, ст. 4183; 2018, N 31, ст. 4858; 2019, N 14, ст. 1461; N 51, ст. 7488; 2020, N 17, ст. 2714; 2021, N 22, ст. 3688; N 52, ст. 8974; 2022, N 1, ст. 43; N 9, ст. 1250; N 24, ст. 3942; N 27, ст. 4613; N 29, ст. 5204) следующие изменения:</w:t>
      </w:r>
    </w:p>
    <w:p w:rsidR="00E665F1" w:rsidRPr="00E665F1" w:rsidRDefault="00E665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6">
        <w:r w:rsidRPr="00E665F1">
          <w:rPr>
            <w:rFonts w:ascii="Times New Roman" w:hAnsi="Times New Roman" w:cs="Times New Roman"/>
            <w:color w:val="0000FF"/>
            <w:sz w:val="28"/>
            <w:szCs w:val="28"/>
          </w:rPr>
          <w:t>подпункте 2 пункта 2.1 статьи 6</w:t>
        </w:r>
      </w:hyperlink>
      <w:r w:rsidRPr="00E665F1">
        <w:rPr>
          <w:rFonts w:ascii="Times New Roman" w:hAnsi="Times New Roman" w:cs="Times New Roman"/>
          <w:sz w:val="28"/>
          <w:szCs w:val="28"/>
        </w:rPr>
        <w:t>:</w:t>
      </w:r>
    </w:p>
    <w:p w:rsidR="00E665F1" w:rsidRPr="00E665F1" w:rsidRDefault="00E665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5F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665F1">
        <w:rPr>
          <w:rFonts w:ascii="Times New Roman" w:hAnsi="Times New Roman" w:cs="Times New Roman"/>
          <w:sz w:val="28"/>
          <w:szCs w:val="28"/>
        </w:rPr>
        <w:t xml:space="preserve">) </w:t>
      </w:r>
      <w:hyperlink r:id="rId7">
        <w:r w:rsidRPr="00E665F1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E665F1">
        <w:rPr>
          <w:rFonts w:ascii="Times New Roman" w:hAnsi="Times New Roman" w:cs="Times New Roman"/>
          <w:sz w:val="28"/>
          <w:szCs w:val="28"/>
        </w:rPr>
        <w:t xml:space="preserve"> новым абзацем пятым следующего содержания:</w:t>
      </w:r>
    </w:p>
    <w:p w:rsidR="00E665F1" w:rsidRPr="00E665F1" w:rsidRDefault="00E665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>"сведения о приостановлении и возобновлении действия трудового договора;";</w:t>
      </w:r>
    </w:p>
    <w:p w:rsidR="00E665F1" w:rsidRPr="00E665F1" w:rsidRDefault="00E665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5F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665F1">
        <w:rPr>
          <w:rFonts w:ascii="Times New Roman" w:hAnsi="Times New Roman" w:cs="Times New Roman"/>
          <w:sz w:val="28"/>
          <w:szCs w:val="28"/>
        </w:rPr>
        <w:t xml:space="preserve">) </w:t>
      </w:r>
      <w:hyperlink r:id="rId8">
        <w:r w:rsidRPr="00E665F1">
          <w:rPr>
            <w:rFonts w:ascii="Times New Roman" w:hAnsi="Times New Roman" w:cs="Times New Roman"/>
            <w:color w:val="0000FF"/>
            <w:sz w:val="28"/>
            <w:szCs w:val="28"/>
          </w:rPr>
          <w:t>абзацы пятый</w:t>
        </w:r>
      </w:hyperlink>
      <w:r w:rsidRPr="00E665F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>
        <w:r w:rsidRPr="00E665F1">
          <w:rPr>
            <w:rFonts w:ascii="Times New Roman" w:hAnsi="Times New Roman" w:cs="Times New Roman"/>
            <w:color w:val="0000FF"/>
            <w:sz w:val="28"/>
            <w:szCs w:val="28"/>
          </w:rPr>
          <w:t>шестой</w:t>
        </w:r>
      </w:hyperlink>
      <w:r w:rsidRPr="00E665F1">
        <w:rPr>
          <w:rFonts w:ascii="Times New Roman" w:hAnsi="Times New Roman" w:cs="Times New Roman"/>
          <w:sz w:val="28"/>
          <w:szCs w:val="28"/>
        </w:rPr>
        <w:t xml:space="preserve"> считать соответственно абзацами шестым и седьмым;</w:t>
      </w:r>
    </w:p>
    <w:p w:rsidR="00E665F1" w:rsidRPr="00E665F1" w:rsidRDefault="00E665F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65F1" w:rsidRPr="00E665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F1" w:rsidRPr="00E665F1" w:rsidRDefault="00E665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F1" w:rsidRPr="00E665F1" w:rsidRDefault="00E665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65F1" w:rsidRPr="00E665F1" w:rsidRDefault="00E665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5F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E665F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E665F1" w:rsidRPr="00E665F1" w:rsidRDefault="00E665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С 01.01.2023 </w:t>
            </w:r>
            <w:hyperlink r:id="rId10">
              <w:r w:rsidRPr="00E665F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ст. 11</w:t>
              </w:r>
            </w:hyperlink>
            <w:r w:rsidRPr="00E665F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ФЗ от 01.04.1996 N 27-ФЗ </w:t>
            </w:r>
            <w:hyperlink r:id="rId11">
              <w:r w:rsidRPr="00E665F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излагается</w:t>
              </w:r>
            </w:hyperlink>
            <w:r w:rsidRPr="00E665F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 новой редакции, в которой указанные пункты отсутствуют.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F1" w:rsidRPr="00E665F1" w:rsidRDefault="00E665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5F1" w:rsidRPr="00E665F1" w:rsidRDefault="00E665F1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12">
        <w:r w:rsidRPr="00E665F1">
          <w:rPr>
            <w:rFonts w:ascii="Times New Roman" w:hAnsi="Times New Roman" w:cs="Times New Roman"/>
            <w:color w:val="0000FF"/>
            <w:sz w:val="28"/>
            <w:szCs w:val="28"/>
          </w:rPr>
          <w:t>статье 11</w:t>
        </w:r>
      </w:hyperlink>
      <w:r w:rsidRPr="00E665F1">
        <w:rPr>
          <w:rFonts w:ascii="Times New Roman" w:hAnsi="Times New Roman" w:cs="Times New Roman"/>
          <w:sz w:val="28"/>
          <w:szCs w:val="28"/>
        </w:rPr>
        <w:t>:</w:t>
      </w:r>
    </w:p>
    <w:p w:rsidR="00E665F1" w:rsidRPr="00E665F1" w:rsidRDefault="00E665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5F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665F1">
        <w:rPr>
          <w:rFonts w:ascii="Times New Roman" w:hAnsi="Times New Roman" w:cs="Times New Roman"/>
          <w:sz w:val="28"/>
          <w:szCs w:val="28"/>
        </w:rPr>
        <w:t xml:space="preserve">) </w:t>
      </w:r>
      <w:hyperlink r:id="rId13">
        <w:r w:rsidRPr="00E665F1">
          <w:rPr>
            <w:rFonts w:ascii="Times New Roman" w:hAnsi="Times New Roman" w:cs="Times New Roman"/>
            <w:color w:val="0000FF"/>
            <w:sz w:val="28"/>
            <w:szCs w:val="28"/>
          </w:rPr>
          <w:t>абзац первый пункта 2.4</w:t>
        </w:r>
      </w:hyperlink>
      <w:r w:rsidRPr="00E665F1">
        <w:rPr>
          <w:rFonts w:ascii="Times New Roman" w:hAnsi="Times New Roman" w:cs="Times New Roman"/>
          <w:sz w:val="28"/>
          <w:szCs w:val="28"/>
        </w:rPr>
        <w:t xml:space="preserve"> после слов "постоянную работу" дополнить словами ", приостановления и возобновления действия трудового договора";</w:t>
      </w:r>
    </w:p>
    <w:p w:rsidR="00E665F1" w:rsidRPr="00E665F1" w:rsidRDefault="00E665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5F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665F1">
        <w:rPr>
          <w:rFonts w:ascii="Times New Roman" w:hAnsi="Times New Roman" w:cs="Times New Roman"/>
          <w:sz w:val="28"/>
          <w:szCs w:val="28"/>
        </w:rPr>
        <w:t xml:space="preserve">) </w:t>
      </w:r>
      <w:hyperlink r:id="rId14">
        <w:r w:rsidRPr="00E665F1">
          <w:rPr>
            <w:rFonts w:ascii="Times New Roman" w:hAnsi="Times New Roman" w:cs="Times New Roman"/>
            <w:color w:val="0000FF"/>
            <w:sz w:val="28"/>
            <w:szCs w:val="28"/>
          </w:rPr>
          <w:t>абзац третий подпункта 2 пункта 2.5</w:t>
        </w:r>
      </w:hyperlink>
      <w:r w:rsidRPr="00E665F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665F1" w:rsidRPr="00E665F1" w:rsidRDefault="00E665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>"в случаях приема на работу, приостановления и возобновления действия трудового договора, увольнения зарегистрированного лица - не позднее рабочего дня, следующего за днем издания приказа (распоряжения), иного документа, принятия решения, которые подтверждают оформление, приостановление, возобновление или прекращение трудовых отношений.".</w:t>
      </w:r>
    </w:p>
    <w:p w:rsidR="00E665F1" w:rsidRPr="00E665F1" w:rsidRDefault="00E66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5F1" w:rsidRPr="00E665F1" w:rsidRDefault="00E665F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>Статья 2</w:t>
      </w:r>
    </w:p>
    <w:p w:rsidR="00E665F1" w:rsidRPr="00E665F1" w:rsidRDefault="00E66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5F1" w:rsidRPr="00E665F1" w:rsidRDefault="00E66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 xml:space="preserve">Внести в Федеральный </w:t>
      </w:r>
      <w:hyperlink r:id="rId15">
        <w:r w:rsidRPr="00E665F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665F1">
        <w:rPr>
          <w:rFonts w:ascii="Times New Roman" w:hAnsi="Times New Roman" w:cs="Times New Roman"/>
          <w:sz w:val="28"/>
          <w:szCs w:val="28"/>
        </w:rP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2009, N 48, ст. 5719; 2011, N 27, ст. 3866; N 48, ст. 6730; 2012, N 50, ст. 6954; 2013, N 14, ст. 1665; N 23, ст. 2874; N 27, ст. 3477) следующие изменения:</w:t>
      </w:r>
    </w:p>
    <w:p w:rsidR="00E665F1" w:rsidRPr="00E665F1" w:rsidRDefault="00E665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 xml:space="preserve">1) </w:t>
      </w:r>
      <w:hyperlink r:id="rId16">
        <w:r w:rsidRPr="00E665F1"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37</w:t>
        </w:r>
      </w:hyperlink>
      <w:r w:rsidRPr="00E665F1">
        <w:rPr>
          <w:rFonts w:ascii="Times New Roman" w:hAnsi="Times New Roman" w:cs="Times New Roman"/>
          <w:sz w:val="28"/>
          <w:szCs w:val="28"/>
        </w:rPr>
        <w:t xml:space="preserve"> дополнить пунктом 8.4 следующего содержания:</w:t>
      </w:r>
    </w:p>
    <w:p w:rsidR="00E665F1" w:rsidRPr="00E665F1" w:rsidRDefault="00E665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 xml:space="preserve">"8.4)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контракту, заключенному в соответствии с </w:t>
      </w:r>
      <w:hyperlink r:id="rId17">
        <w:r w:rsidRPr="00E665F1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38</w:t>
        </w:r>
      </w:hyperlink>
      <w:r w:rsidRPr="00E665F1">
        <w:rPr>
          <w:rFonts w:ascii="Times New Roman" w:hAnsi="Times New Roman" w:cs="Times New Roman"/>
          <w:sz w:val="28"/>
          <w:szCs w:val="28"/>
        </w:rPr>
        <w:t xml:space="preserve"> Федерального закона от 28 марта 1998 года N 53-ФЗ "О воинской обязанности и военной службе", либо после окончания действия заключенного гражданским служащим контракта о добровольном содействии в выполнении задач, возложенных на Вооруженные Силы Российской Федерации;";</w:t>
      </w:r>
    </w:p>
    <w:p w:rsidR="00E665F1" w:rsidRPr="00E665F1" w:rsidRDefault="00E665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18">
        <w:r w:rsidRPr="00E665F1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39</w:t>
        </w:r>
      </w:hyperlink>
      <w:r w:rsidRPr="00E665F1">
        <w:rPr>
          <w:rFonts w:ascii="Times New Roman" w:hAnsi="Times New Roman" w:cs="Times New Roman"/>
          <w:sz w:val="28"/>
          <w:szCs w:val="28"/>
        </w:rPr>
        <w:t xml:space="preserve"> слова "призывом гражданского служащего на военную службу" заменить словами "призывом гражданского служащего на военную службу, за исключением призыва на военную службу по мобилизации,";</w:t>
      </w:r>
    </w:p>
    <w:p w:rsidR="00E665F1" w:rsidRPr="00E665F1" w:rsidRDefault="00E665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 xml:space="preserve">3) </w:t>
      </w:r>
      <w:hyperlink r:id="rId19">
        <w:r w:rsidRPr="00E665F1">
          <w:rPr>
            <w:rFonts w:ascii="Times New Roman" w:hAnsi="Times New Roman" w:cs="Times New Roman"/>
            <w:color w:val="0000FF"/>
            <w:sz w:val="28"/>
            <w:szCs w:val="28"/>
          </w:rPr>
          <w:t>статью 53</w:t>
        </w:r>
      </w:hyperlink>
      <w:r w:rsidRPr="00E665F1">
        <w:rPr>
          <w:rFonts w:ascii="Times New Roman" w:hAnsi="Times New Roman" w:cs="Times New Roman"/>
          <w:sz w:val="28"/>
          <w:szCs w:val="28"/>
        </w:rPr>
        <w:t xml:space="preserve"> дополнить пунктом 4.1 следующего содержания:</w:t>
      </w:r>
    </w:p>
    <w:p w:rsidR="00E665F1" w:rsidRPr="00E665F1" w:rsidRDefault="00E665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 xml:space="preserve">"4.1) гарантии, предусмотренные статьей 53.1 настоящего Федерального закона,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задач, возложенных </w:t>
      </w:r>
      <w:r w:rsidRPr="00E665F1">
        <w:rPr>
          <w:rFonts w:ascii="Times New Roman" w:hAnsi="Times New Roman" w:cs="Times New Roman"/>
          <w:sz w:val="28"/>
          <w:szCs w:val="28"/>
        </w:rPr>
        <w:lastRenderedPageBreak/>
        <w:t>на Вооруженные Силы Российской Федерации;";</w:t>
      </w:r>
    </w:p>
    <w:p w:rsidR="00E665F1" w:rsidRPr="00E665F1" w:rsidRDefault="00E665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 xml:space="preserve">4) </w:t>
      </w:r>
      <w:hyperlink r:id="rId20">
        <w:r w:rsidRPr="00E665F1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E665F1">
        <w:rPr>
          <w:rFonts w:ascii="Times New Roman" w:hAnsi="Times New Roman" w:cs="Times New Roman"/>
          <w:sz w:val="28"/>
          <w:szCs w:val="28"/>
        </w:rPr>
        <w:t xml:space="preserve"> статьей 53.1 следующего содержания:</w:t>
      </w:r>
    </w:p>
    <w:p w:rsidR="00E665F1" w:rsidRPr="00E665F1" w:rsidRDefault="00E66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5F1" w:rsidRPr="00E665F1" w:rsidRDefault="00E66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>"Статья 53.1.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задач, возложенных на Вооруженные Силы Российской Федерации</w:t>
      </w:r>
    </w:p>
    <w:p w:rsidR="00E665F1" w:rsidRPr="00E665F1" w:rsidRDefault="00E66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5F1" w:rsidRPr="00E665F1" w:rsidRDefault="00E66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 xml:space="preserve">1. Гражданским служащим, призванным на военную службу по мобилизации или заключившим в соответствии с </w:t>
      </w:r>
      <w:hyperlink r:id="rId21">
        <w:r w:rsidRPr="00E665F1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38</w:t>
        </w:r>
      </w:hyperlink>
      <w:r w:rsidRPr="00E665F1">
        <w:rPr>
          <w:rFonts w:ascii="Times New Roman" w:hAnsi="Times New Roman" w:cs="Times New Roman"/>
          <w:sz w:val="28"/>
          <w:szCs w:val="28"/>
        </w:rPr>
        <w:t xml:space="preserve"> Федерального закона от 28 марта 1998 года N 53-ФЗ "О воинской обязанности и военной службе" контракт о прохождении военной службы (далее в настоящей статье - военная служба) либо контракт о добровольном содействии в выполнении задач, возложенных на Вооруженные Силы Российской Федерации, гарантируется сохранение замещаемой должности гражданской службы на период прохождения военной службы либо оказания добровольного содействия в выполнении задач, возложенных на Вооруженные Силы Российской Федерации. При этом прохождение гражданской службы приостанавливается, денежное содержание не начисляется и не выплачивается.</w:t>
      </w:r>
    </w:p>
    <w:p w:rsidR="00E665F1" w:rsidRPr="00E665F1" w:rsidRDefault="00E665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>2. В период прохождения военной службы либо оказания добровольного содействия в выполнении задач, возложенных на Вооруженные Силы Российской Федерации, расторжение служебного контракта по инициативе представителя нанимателя не допускается, за исключением расторжения служебного контракта в связи с упразднением государственного органа.</w:t>
      </w:r>
    </w:p>
    <w:p w:rsidR="00E665F1" w:rsidRPr="00E665F1" w:rsidRDefault="00E665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>3. Гражданскому служащему, завершившему прохождение военной службы либо оказание добровольного содействия в выполнении задач, возложенных на Вооруженные Силы Российской Федерации, в течение шести месяцев после возобновления прохождения гражданской службы по его заявлению предоставляется ежегодный оплачиваемый отпуск в любое удобное для него время.</w:t>
      </w:r>
    </w:p>
    <w:p w:rsidR="00E665F1" w:rsidRPr="00E665F1" w:rsidRDefault="00E665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>4. Период прохождения военной службы либо оказания добровольного содействия в выполнении задач, возложенных на Вооруженные Силы Российской Федерации, включается в стаж гражданской службы.</w:t>
      </w:r>
    </w:p>
    <w:p w:rsidR="00E665F1" w:rsidRPr="00E665F1" w:rsidRDefault="00E665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>5. К правоотношениям, не урегулированным настоящей статьей, применяются положения трудового законодательства.".</w:t>
      </w:r>
    </w:p>
    <w:p w:rsidR="00E665F1" w:rsidRPr="00E665F1" w:rsidRDefault="00E66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5F1" w:rsidRPr="00E665F1" w:rsidRDefault="00E665F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>Статья 3</w:t>
      </w:r>
    </w:p>
    <w:p w:rsidR="00E665F1" w:rsidRPr="00E665F1" w:rsidRDefault="00E66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5F1" w:rsidRPr="00E665F1" w:rsidRDefault="00E66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>
        <w:r w:rsidRPr="00E665F1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14</w:t>
        </w:r>
      </w:hyperlink>
      <w:r w:rsidRPr="00E665F1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2006 года N 255-ФЗ "Об обязательном социальном страховании на случай временной </w:t>
      </w:r>
      <w:r w:rsidRPr="00E665F1">
        <w:rPr>
          <w:rFonts w:ascii="Times New Roman" w:hAnsi="Times New Roman" w:cs="Times New Roman"/>
          <w:sz w:val="28"/>
          <w:szCs w:val="28"/>
        </w:rPr>
        <w:lastRenderedPageBreak/>
        <w:t>нетрудоспособности и в связи с материнством" (Собрание законодательства Российской Федерации, 2007, N 1, ст. 18; 2009, N 30, ст. 3739; 2010, N 50, ст. 6601; 2011, N 9, ст. 1208; 2012, N 53, ст. 7601; 2016, N 27, ст. 4183; 2020, N 24, ст. 3749; 2021, N 1, ст. 17; N 18, ст. 3070; 2022, N 29, ст. 5204) дополнить словами "за вычетом календарных дней, приходящихся на период приостановления действия трудового договора в соответствии со статьей 351.7 Трудового кодекса Российской Федерации или приостановления прохождения государственной гражданской службы в соответствии со статьей 53.1 Федерального закона от 27 июля 2004 года N 79-ФЗ "О государственной гражданской службе Российской Федерации".</w:t>
      </w:r>
    </w:p>
    <w:p w:rsidR="00E665F1" w:rsidRPr="00E665F1" w:rsidRDefault="00E66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5F1" w:rsidRPr="00E665F1" w:rsidRDefault="00E665F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>Статья 4</w:t>
      </w:r>
    </w:p>
    <w:p w:rsidR="00E665F1" w:rsidRPr="00E665F1" w:rsidRDefault="00E66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5F1" w:rsidRPr="00E665F1" w:rsidRDefault="00E66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>
        <w:r w:rsidRPr="00E665F1">
          <w:rPr>
            <w:rFonts w:ascii="Times New Roman" w:hAnsi="Times New Roman" w:cs="Times New Roman"/>
            <w:color w:val="0000FF"/>
            <w:sz w:val="28"/>
            <w:szCs w:val="28"/>
          </w:rPr>
          <w:t>Часть 7 статьи 5</w:t>
        </w:r>
      </w:hyperlink>
      <w:r w:rsidRPr="00E665F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2011, N 48, ст. 6730; 2019, N 6, ст. 463) изложить в следующей редакции:</w:t>
      </w:r>
    </w:p>
    <w:p w:rsidR="00E665F1" w:rsidRPr="00E665F1" w:rsidRDefault="00E665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 xml:space="preserve">"7. Счетная палата Российской Федерации в пределах своих полномочий обеспечивает противодействие коррупции в соответствии с Федеральным </w:t>
      </w:r>
      <w:hyperlink r:id="rId24">
        <w:r w:rsidRPr="00E665F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665F1">
        <w:rPr>
          <w:rFonts w:ascii="Times New Roman" w:hAnsi="Times New Roman" w:cs="Times New Roman"/>
          <w:sz w:val="28"/>
          <w:szCs w:val="28"/>
        </w:rPr>
        <w:t xml:space="preserve"> от 5 апреля 2013 года N 41-ФЗ "О Счетной палате Российской Федерации".".</w:t>
      </w:r>
    </w:p>
    <w:p w:rsidR="00E665F1" w:rsidRPr="00E665F1" w:rsidRDefault="00E66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5F1" w:rsidRPr="00E665F1" w:rsidRDefault="00E665F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>Статья 5</w:t>
      </w:r>
    </w:p>
    <w:p w:rsidR="00E665F1" w:rsidRPr="00E665F1" w:rsidRDefault="00E66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5F1" w:rsidRPr="00E665F1" w:rsidRDefault="00E66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 xml:space="preserve">Внести в Федеральный </w:t>
      </w:r>
      <w:hyperlink r:id="rId25">
        <w:r w:rsidRPr="00E665F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665F1">
        <w:rPr>
          <w:rFonts w:ascii="Times New Roman" w:hAnsi="Times New Roman" w:cs="Times New Roman"/>
          <w:sz w:val="28"/>
          <w:szCs w:val="28"/>
        </w:rPr>
        <w:t xml:space="preserve"> от 28 декабря 2013 года N 400-ФЗ "О страховых пенсиях" (Собрание законодательства Российской Федерации, 2013, N 52, ст. 6965; 2015, N 27, ст. 3964; 2016, N 22, ст. 3091; N 27, ст. 4183; N 52, ст. 7486; 2018, N 41, ст. 6190; N 53, ст. 8462; 2019, N 10, ст. 895; N 40, ст. 5488; 2022, N 11, ст. 1596; N 29, ст. 5204) следующие изменения:</w:t>
      </w:r>
    </w:p>
    <w:p w:rsidR="00E665F1" w:rsidRPr="00E665F1" w:rsidRDefault="00E665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 xml:space="preserve">1) </w:t>
      </w:r>
      <w:hyperlink r:id="rId26">
        <w:r w:rsidRPr="00E665F1"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12</w:t>
        </w:r>
      </w:hyperlink>
      <w:r w:rsidRPr="00E665F1">
        <w:rPr>
          <w:rFonts w:ascii="Times New Roman" w:hAnsi="Times New Roman" w:cs="Times New Roman"/>
          <w:sz w:val="28"/>
          <w:szCs w:val="28"/>
        </w:rPr>
        <w:t xml:space="preserve"> дополнить пунктом 12 следующего содержания:</w:t>
      </w:r>
    </w:p>
    <w:p w:rsidR="00E665F1" w:rsidRPr="00E665F1" w:rsidRDefault="00E665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>"12) период оказания добровольного содействия в выполнении задач, возложенных на Вооруженные Силы Российской Федерации, на основании контракта.";</w:t>
      </w:r>
    </w:p>
    <w:p w:rsidR="00E665F1" w:rsidRPr="00E665F1" w:rsidRDefault="00E665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27">
        <w:r w:rsidRPr="00E665F1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части 12 статьи 15</w:t>
        </w:r>
      </w:hyperlink>
      <w:r w:rsidRPr="00E665F1">
        <w:rPr>
          <w:rFonts w:ascii="Times New Roman" w:hAnsi="Times New Roman" w:cs="Times New Roman"/>
          <w:sz w:val="28"/>
          <w:szCs w:val="28"/>
        </w:rPr>
        <w:t xml:space="preserve"> слова "6 - 8 и 10" заменить словами "6 - 8, 10 и 12".</w:t>
      </w:r>
    </w:p>
    <w:p w:rsidR="00E665F1" w:rsidRPr="00E665F1" w:rsidRDefault="00E66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5F1" w:rsidRPr="00E665F1" w:rsidRDefault="00E665F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>Статья 6</w:t>
      </w:r>
    </w:p>
    <w:p w:rsidR="00E665F1" w:rsidRPr="00E665F1" w:rsidRDefault="00E66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5F1" w:rsidRPr="00E665F1" w:rsidRDefault="00E66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>1. Настоящий Федеральный закон вступает в силу со дня его официального опубликования.</w:t>
      </w:r>
    </w:p>
    <w:p w:rsidR="00E665F1" w:rsidRPr="00E665F1" w:rsidRDefault="00E665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 xml:space="preserve">2. Действие положений </w:t>
      </w:r>
      <w:hyperlink r:id="rId28">
        <w:r w:rsidRPr="00E665F1">
          <w:rPr>
            <w:rFonts w:ascii="Times New Roman" w:hAnsi="Times New Roman" w:cs="Times New Roman"/>
            <w:color w:val="0000FF"/>
            <w:sz w:val="28"/>
            <w:szCs w:val="28"/>
          </w:rPr>
          <w:t>пункта 12 части 1 статьи 12</w:t>
        </w:r>
      </w:hyperlink>
      <w:r w:rsidRPr="00E665F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>
        <w:r w:rsidRPr="00E665F1">
          <w:rPr>
            <w:rFonts w:ascii="Times New Roman" w:hAnsi="Times New Roman" w:cs="Times New Roman"/>
            <w:color w:val="0000FF"/>
            <w:sz w:val="28"/>
            <w:szCs w:val="28"/>
          </w:rPr>
          <w:t>абзаца первого части 12 статьи 15</w:t>
        </w:r>
      </w:hyperlink>
      <w:r w:rsidRPr="00E665F1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года N 400-ФЗ "О </w:t>
      </w:r>
      <w:r w:rsidRPr="00E665F1">
        <w:rPr>
          <w:rFonts w:ascii="Times New Roman" w:hAnsi="Times New Roman" w:cs="Times New Roman"/>
          <w:sz w:val="28"/>
          <w:szCs w:val="28"/>
        </w:rPr>
        <w:lastRenderedPageBreak/>
        <w:t>страховых пенсиях" (в редакции настоящего Федерального закона) распространяется на правоотношения, возникшие с 24 февраля 2022 года.</w:t>
      </w:r>
    </w:p>
    <w:p w:rsidR="00E665F1" w:rsidRPr="00E665F1" w:rsidRDefault="00E665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 xml:space="preserve">3. Действие положений </w:t>
      </w:r>
      <w:hyperlink r:id="rId30">
        <w:r w:rsidRPr="00E665F1">
          <w:rPr>
            <w:rFonts w:ascii="Times New Roman" w:hAnsi="Times New Roman" w:cs="Times New Roman"/>
            <w:color w:val="0000FF"/>
            <w:sz w:val="28"/>
            <w:szCs w:val="28"/>
          </w:rPr>
          <w:t>пункта 8.4 части 1 статьи 37</w:t>
        </w:r>
      </w:hyperlink>
      <w:r w:rsidRPr="00E665F1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>
        <w:r w:rsidRPr="00E665F1">
          <w:rPr>
            <w:rFonts w:ascii="Times New Roman" w:hAnsi="Times New Roman" w:cs="Times New Roman"/>
            <w:color w:val="0000FF"/>
            <w:sz w:val="28"/>
            <w:szCs w:val="28"/>
          </w:rPr>
          <w:t>пункта 1 части 1 статьи 39</w:t>
        </w:r>
      </w:hyperlink>
      <w:r w:rsidRPr="00E665F1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>
        <w:r w:rsidRPr="00E665F1">
          <w:rPr>
            <w:rFonts w:ascii="Times New Roman" w:hAnsi="Times New Roman" w:cs="Times New Roman"/>
            <w:color w:val="0000FF"/>
            <w:sz w:val="28"/>
            <w:szCs w:val="28"/>
          </w:rPr>
          <w:t>пункта 4.1 статьи 53</w:t>
        </w:r>
      </w:hyperlink>
      <w:r w:rsidRPr="00E665F1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>
        <w:r w:rsidRPr="00E665F1">
          <w:rPr>
            <w:rFonts w:ascii="Times New Roman" w:hAnsi="Times New Roman" w:cs="Times New Roman"/>
            <w:color w:val="0000FF"/>
            <w:sz w:val="28"/>
            <w:szCs w:val="28"/>
          </w:rPr>
          <w:t>статьи 53.1</w:t>
        </w:r>
      </w:hyperlink>
      <w:r w:rsidRPr="00E665F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N 79-ФЗ "О государственной гражданской службе Российской Федерации" (в редакции настоящего Федерального закона) и </w:t>
      </w:r>
      <w:hyperlink r:id="rId34">
        <w:r w:rsidRPr="00E665F1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14</w:t>
        </w:r>
      </w:hyperlink>
      <w:r w:rsidRPr="00E665F1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2006 года N 255-ФЗ "Об обязательном социальном страховании на случай временной нетрудоспособности и в связи с материнством" (в редакции настоящего Федерального закона) распространяется на правоотношения, возникшие с 21 сентября 2022 года.</w:t>
      </w:r>
    </w:p>
    <w:p w:rsidR="00E665F1" w:rsidRPr="00E665F1" w:rsidRDefault="00E665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 xml:space="preserve">4. Граждане, которые с 24 февраля по 21 сентября 2022 года заключили в соответствии с </w:t>
      </w:r>
      <w:hyperlink r:id="rId35">
        <w:r w:rsidRPr="00E665F1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38</w:t>
        </w:r>
      </w:hyperlink>
      <w:r w:rsidRPr="00E665F1">
        <w:rPr>
          <w:rFonts w:ascii="Times New Roman" w:hAnsi="Times New Roman" w:cs="Times New Roman"/>
          <w:sz w:val="28"/>
          <w:szCs w:val="28"/>
        </w:rPr>
        <w:t xml:space="preserve"> Федерального закона от 28 марта 1998 года N 53-ФЗ "О воинской обязанности и военной службе"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Федерации, и с которыми в указанный период были расторгнуты трудовые договоры (служебные контракты), в течение трех месяцев после завершения прохождения военной службы по мобилизации или военной службы по контракту либо контракта о добровольном содействии в выполнении задач, возложенных на Вооруженные Силы Российской Федерации, имеют преимущественное право трудоустройства на работу (службу) по ранее занимаемой должности у работодателя (представителя нанимателя), с которым они состояли в трудовых (служебных) отношениях до заключения контракта о прохождении военной службы либо контракта о добровольном содействии в выполнении задач, возложенных на Вооруженные Силы Российской Федерации. В случае невозможности предоставления такой должности работодатель (представитель нанимателя) предлагает другую имеющуюся у него работу (службу), не противопоказанную указанным гражданам по состоянию здоровья.</w:t>
      </w:r>
    </w:p>
    <w:p w:rsidR="00E665F1" w:rsidRPr="00E665F1" w:rsidRDefault="00E66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5F1" w:rsidRPr="00E665F1" w:rsidRDefault="00E665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>Президент</w:t>
      </w:r>
    </w:p>
    <w:p w:rsidR="00E665F1" w:rsidRPr="00E665F1" w:rsidRDefault="00E665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665F1" w:rsidRPr="00E665F1" w:rsidRDefault="00E665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>В.ПУТИН</w:t>
      </w:r>
    </w:p>
    <w:p w:rsidR="00E665F1" w:rsidRPr="00E665F1" w:rsidRDefault="00E66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E665F1" w:rsidRPr="00E665F1" w:rsidRDefault="00E665F1">
      <w:pPr>
        <w:pStyle w:val="ConsPlusNormal"/>
        <w:spacing w:before="200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>7 октября 2022 года</w:t>
      </w:r>
    </w:p>
    <w:p w:rsidR="00E665F1" w:rsidRPr="00E665F1" w:rsidRDefault="00E665F1">
      <w:pPr>
        <w:pStyle w:val="ConsPlusNormal"/>
        <w:spacing w:before="200"/>
        <w:rPr>
          <w:rFonts w:ascii="Times New Roman" w:hAnsi="Times New Roman" w:cs="Times New Roman"/>
          <w:sz w:val="28"/>
          <w:szCs w:val="28"/>
        </w:rPr>
      </w:pPr>
      <w:r w:rsidRPr="00E665F1">
        <w:rPr>
          <w:rFonts w:ascii="Times New Roman" w:hAnsi="Times New Roman" w:cs="Times New Roman"/>
          <w:sz w:val="28"/>
          <w:szCs w:val="28"/>
        </w:rPr>
        <w:t>N 379-ФЗ</w:t>
      </w:r>
    </w:p>
    <w:p w:rsidR="00E665F1" w:rsidRPr="00E665F1" w:rsidRDefault="00E665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65F1" w:rsidRPr="00E665F1" w:rsidRDefault="00E665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65F1" w:rsidRPr="00E665F1" w:rsidRDefault="00E665F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47123" w:rsidRPr="00E665F1" w:rsidRDefault="00E665F1">
      <w:pPr>
        <w:rPr>
          <w:rFonts w:ascii="Times New Roman" w:hAnsi="Times New Roman" w:cs="Times New Roman"/>
          <w:sz w:val="28"/>
          <w:szCs w:val="28"/>
        </w:rPr>
      </w:pPr>
    </w:p>
    <w:sectPr w:rsidR="00247123" w:rsidRPr="00E665F1" w:rsidSect="000D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F1"/>
    <w:rsid w:val="000D55CF"/>
    <w:rsid w:val="003D715F"/>
    <w:rsid w:val="00471C45"/>
    <w:rsid w:val="005F53DC"/>
    <w:rsid w:val="00800166"/>
    <w:rsid w:val="009F2C6A"/>
    <w:rsid w:val="00E653AC"/>
    <w:rsid w:val="00E665F1"/>
    <w:rsid w:val="00F4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004E0-6E6C-48B7-917A-B95BE933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5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665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665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10F7EB69DAB5A78CC9421CBA5CFAA845342B22C3ECD93DB5D498A711C2A187C7B4372CAB3527CE4EA97F12DA8DDF3B969375F1B4C0Y4H" TargetMode="External"/><Relationship Id="rId18" Type="http://schemas.openxmlformats.org/officeDocument/2006/relationships/hyperlink" Target="consultantplus://offline/ref=6510F7EB69DAB5A78CC9421CBA5CFAA845352321CFEFD93DB5D498A711C2A187C7B4372FAD3C27CE4EA97F12DA8DDF3B969375F1B4C0Y4H" TargetMode="External"/><Relationship Id="rId26" Type="http://schemas.openxmlformats.org/officeDocument/2006/relationships/hyperlink" Target="consultantplus://offline/ref=6510F7EB69DAB5A78CC9421CBA5CFAA845352320C2E9D93DB5D498A711C2A187C7B4372FAD352C9D19E67E4E9EDACC3A959376F0A804A25DC8Y3H" TargetMode="External"/><Relationship Id="rId21" Type="http://schemas.openxmlformats.org/officeDocument/2006/relationships/hyperlink" Target="consultantplus://offline/ref=6510F7EB69DAB5A78CC9421CBA5CFAA845362126C8ECD93DB5D498A711C2A187C7B43728AC3327CE4EA97F12DA8DDF3B969375F1B4C0Y4H" TargetMode="External"/><Relationship Id="rId34" Type="http://schemas.openxmlformats.org/officeDocument/2006/relationships/hyperlink" Target="consultantplus://offline/ref=6510F7EB69DAB5A78CC9421CBA5CFAA845362B21C3EAD93DB5D498A711C2A187C7B4372BA93127CE4EA97F12DA8DDF3B969375F1B4C0Y4H" TargetMode="External"/><Relationship Id="rId7" Type="http://schemas.openxmlformats.org/officeDocument/2006/relationships/hyperlink" Target="consultantplus://offline/ref=6510F7EB69DAB5A78CC9421CBA5CFAA845342B22C3ECD93DB5D498A711C2A187C7B4372CA83527CE4EA97F12DA8DDF3B969375F1B4C0Y4H" TargetMode="External"/><Relationship Id="rId12" Type="http://schemas.openxmlformats.org/officeDocument/2006/relationships/hyperlink" Target="consultantplus://offline/ref=6510F7EB69DAB5A78CC9421CBA5CFAA845342B22C3ECD93DB5D498A711C2A187C7B4372FA53227CE4EA97F12DA8DDF3B969375F1B4C0Y4H" TargetMode="External"/><Relationship Id="rId17" Type="http://schemas.openxmlformats.org/officeDocument/2006/relationships/hyperlink" Target="consultantplus://offline/ref=6510F7EB69DAB5A78CC9421CBA5CFAA845362126C8ECD93DB5D498A711C2A187C7B43728AC3327CE4EA97F12DA8DDF3B969375F1B4C0Y4H" TargetMode="External"/><Relationship Id="rId25" Type="http://schemas.openxmlformats.org/officeDocument/2006/relationships/hyperlink" Target="consultantplus://offline/ref=6510F7EB69DAB5A78CC9421CBA5CFAA845352320C2E9D93DB5D498A711C2A187D5B46F23AD37329B1EF3281FD8C8YDH" TargetMode="External"/><Relationship Id="rId33" Type="http://schemas.openxmlformats.org/officeDocument/2006/relationships/hyperlink" Target="consultantplus://offline/ref=6510F7EB69DAB5A78CC9421CBA5CFAA845362B21C2EED93DB5D498A711C2A187C7B4372FAD35259E1DE67E4E9EDACC3A959376F0A804A25DC8Y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10F7EB69DAB5A78CC9421CBA5CFAA845352321CFEFD93DB5D498A711C2A187C7B4372FAD352F9218E67E4E9EDACC3A959376F0A804A25DC8Y3H" TargetMode="External"/><Relationship Id="rId20" Type="http://schemas.openxmlformats.org/officeDocument/2006/relationships/hyperlink" Target="consultantplus://offline/ref=6510F7EB69DAB5A78CC9421CBA5CFAA845352321CFEFD93DB5D498A711C2A187D5B46F23AD37329B1EF3281FD8C8YDH" TargetMode="External"/><Relationship Id="rId29" Type="http://schemas.openxmlformats.org/officeDocument/2006/relationships/hyperlink" Target="consultantplus://offline/ref=6510F7EB69DAB5A78CC9421CBA5CFAA845362B21C3EDD93DB5D498A711C2A187C7B4372DA93127CE4EA97F12DA8DDF3B969375F1B4C0Y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10F7EB69DAB5A78CC9421CBA5CFAA845342B22C3ECD93DB5D498A711C2A187C7B4372CA83527CE4EA97F12DA8DDF3B969375F1B4C0Y4H" TargetMode="External"/><Relationship Id="rId11" Type="http://schemas.openxmlformats.org/officeDocument/2006/relationships/hyperlink" Target="consultantplus://offline/ref=6510F7EB69DAB5A78CC9421CBA5CFAA84536222ACEE9D93DB5D498A711C2A187C7B4372FAD352D9E17E67E4E9EDACC3A959376F0A804A25DC8Y3H" TargetMode="External"/><Relationship Id="rId24" Type="http://schemas.openxmlformats.org/officeDocument/2006/relationships/hyperlink" Target="consultantplus://offline/ref=6510F7EB69DAB5A78CC9421CBA5CFAA8423C2026CCEDD93DB5D498A711C2A187D5B46F23AD37329B1EF3281FD8C8YDH" TargetMode="External"/><Relationship Id="rId32" Type="http://schemas.openxmlformats.org/officeDocument/2006/relationships/hyperlink" Target="consultantplus://offline/ref=6510F7EB69DAB5A78CC9421CBA5CFAA845362B21C2EED93DB5D498A711C2A187C7B4372FAD35259E1EE67E4E9EDACC3A959376F0A804A25DC8Y3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6510F7EB69DAB5A78CC9421CBA5CFAA845342B22C3ECD93DB5D498A711C2A187D5B46F23AD37329B1EF3281FD8C8YDH" TargetMode="External"/><Relationship Id="rId15" Type="http://schemas.openxmlformats.org/officeDocument/2006/relationships/hyperlink" Target="consultantplus://offline/ref=6510F7EB69DAB5A78CC9421CBA5CFAA845352321CFEFD93DB5D498A711C2A187D5B46F23AD37329B1EF3281FD8C8YDH" TargetMode="External"/><Relationship Id="rId23" Type="http://schemas.openxmlformats.org/officeDocument/2006/relationships/hyperlink" Target="consultantplus://offline/ref=6510F7EB69DAB5A78CC9421CBA5CFAA845352027CFEAD93DB5D498A711C2A187C7B4372FAD352C9E19E67E4E9EDACC3A959376F0A804A25DC8Y3H" TargetMode="External"/><Relationship Id="rId28" Type="http://schemas.openxmlformats.org/officeDocument/2006/relationships/hyperlink" Target="consultantplus://offline/ref=6510F7EB69DAB5A78CC9421CBA5CFAA845362B21C3EDD93DB5D498A711C2A187C7B4372DA93627CE4EA97F12DA8DDF3B969375F1B4C0Y4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510F7EB69DAB5A78CC9421CBA5CFAA845362123CAEED93DB5D498A711C2A187C7B4372AAF3727CE4EA97F12DA8DDF3B969375F1B4C0Y4H" TargetMode="External"/><Relationship Id="rId19" Type="http://schemas.openxmlformats.org/officeDocument/2006/relationships/hyperlink" Target="consultantplus://offline/ref=6510F7EB69DAB5A78CC9421CBA5CFAA845352321CFEFD93DB5D498A711C2A187C7B4372FAD352A9B1EE67E4E9EDACC3A959376F0A804A25DC8Y3H" TargetMode="External"/><Relationship Id="rId31" Type="http://schemas.openxmlformats.org/officeDocument/2006/relationships/hyperlink" Target="consultantplus://offline/ref=6510F7EB69DAB5A78CC9421CBA5CFAA845362B21C2EED93DB5D498A711C2A187C7B4372FAD35259E1FE67E4E9EDACC3A959376F0A804A25DC8Y3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510F7EB69DAB5A78CC9421CBA5CFAA845342B22C3ECD93DB5D498A711C2A187C7B4372CA83027CE4EA97F12DA8DDF3B969375F1B4C0Y4H" TargetMode="External"/><Relationship Id="rId14" Type="http://schemas.openxmlformats.org/officeDocument/2006/relationships/hyperlink" Target="consultantplus://offline/ref=6510F7EB69DAB5A78CC9421CBA5CFAA845342B22C3ECD93DB5D498A711C2A187C7B4372CAB3C27CE4EA97F12DA8DDF3B969375F1B4C0Y4H" TargetMode="External"/><Relationship Id="rId22" Type="http://schemas.openxmlformats.org/officeDocument/2006/relationships/hyperlink" Target="consultantplus://offline/ref=6510F7EB69DAB5A78CC9421CBA5CFAA845352321CBEAD93DB5D498A711C2A187C7B4372CA93C27CE4EA97F12DA8DDF3B969375F1B4C0Y4H" TargetMode="External"/><Relationship Id="rId27" Type="http://schemas.openxmlformats.org/officeDocument/2006/relationships/hyperlink" Target="consultantplus://offline/ref=6510F7EB69DAB5A78CC9421CBA5CFAA845352320C2E9D93DB5D498A711C2A187C7B43726A83E78CB5BB8271FD891C03B898F77F3CBY4H" TargetMode="External"/><Relationship Id="rId30" Type="http://schemas.openxmlformats.org/officeDocument/2006/relationships/hyperlink" Target="consultantplus://offline/ref=6510F7EB69DAB5A78CC9421CBA5CFAA845362B21C2EED93DB5D498A711C2A187C7B4372FAD35259916E67E4E9EDACC3A959376F0A804A25DC8Y3H" TargetMode="External"/><Relationship Id="rId35" Type="http://schemas.openxmlformats.org/officeDocument/2006/relationships/hyperlink" Target="consultantplus://offline/ref=6510F7EB69DAB5A78CC9421CBA5CFAA845362126C8ECD93DB5D498A711C2A187C7B43728AC3327CE4EA97F12DA8DDF3B969375F1B4C0Y4H" TargetMode="External"/><Relationship Id="rId8" Type="http://schemas.openxmlformats.org/officeDocument/2006/relationships/hyperlink" Target="consultantplus://offline/ref=6510F7EB69DAB5A78CC9421CBA5CFAA845342B22C3ECD93DB5D498A711C2A187C7B4372CA83127CE4EA97F12DA8DDF3B969375F1B4C0Y4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Ol'ga Gafiatullina</dc:creator>
  <cp:keywords/>
  <dc:description/>
  <cp:lastModifiedBy>Ol'ga Gafiatullina</cp:lastModifiedBy>
  <cp:revision>1</cp:revision>
  <dcterms:created xsi:type="dcterms:W3CDTF">2022-11-02T07:24:00Z</dcterms:created>
  <dcterms:modified xsi:type="dcterms:W3CDTF">2022-11-02T07:25:00Z</dcterms:modified>
</cp:coreProperties>
</file>